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2" w:rsidRDefault="00EC1C60">
      <w:r>
        <w:rPr>
          <w:rFonts w:hint="eastAsia"/>
        </w:rPr>
        <w:t xml:space="preserve">  </w:t>
      </w:r>
      <w:r>
        <w:rPr>
          <w:rFonts w:hint="eastAsia"/>
        </w:rPr>
        <w:t>沉淀滴定学前预习任务</w:t>
      </w:r>
      <w:r w:rsidR="00DB09FD">
        <w:rPr>
          <w:rFonts w:hint="eastAsia"/>
        </w:rPr>
        <w:t>3</w:t>
      </w:r>
      <w:r w:rsidR="001C4770">
        <w:rPr>
          <w:rFonts w:hint="eastAsia"/>
        </w:rPr>
        <w:t>----</w:t>
      </w:r>
      <w:r w:rsidR="001C4770">
        <w:rPr>
          <w:rFonts w:hint="eastAsia"/>
        </w:rPr>
        <w:t>佛尔哈德法</w:t>
      </w:r>
    </w:p>
    <w:p w:rsidR="007A327E" w:rsidRDefault="003A6F6A" w:rsidP="003A6F6A">
      <w:pPr>
        <w:jc w:val="center"/>
      </w:pPr>
      <w:r>
        <w:rPr>
          <w:rFonts w:hint="eastAsia"/>
        </w:rPr>
        <w:t>完成表格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2835"/>
        <w:gridCol w:w="992"/>
        <w:gridCol w:w="1276"/>
        <w:gridCol w:w="1842"/>
        <w:gridCol w:w="1560"/>
      </w:tblGrid>
      <w:tr w:rsidR="00C464E7" w:rsidTr="00B805F0">
        <w:tc>
          <w:tcPr>
            <w:tcW w:w="5637" w:type="dxa"/>
            <w:gridSpan w:val="4"/>
          </w:tcPr>
          <w:p w:rsidR="00C464E7" w:rsidRDefault="00C464E7" w:rsidP="005B60CB">
            <w:pPr>
              <w:jc w:val="center"/>
            </w:pPr>
            <w:r>
              <w:rPr>
                <w:rFonts w:hint="eastAsia"/>
              </w:rPr>
              <w:t>沉淀反应</w:t>
            </w:r>
          </w:p>
        </w:tc>
        <w:tc>
          <w:tcPr>
            <w:tcW w:w="5670" w:type="dxa"/>
            <w:gridSpan w:val="4"/>
          </w:tcPr>
          <w:p w:rsidR="00C464E7" w:rsidRDefault="00C464E7" w:rsidP="00C464E7">
            <w:pPr>
              <w:jc w:val="center"/>
            </w:pPr>
            <w:r>
              <w:rPr>
                <w:rFonts w:hint="eastAsia"/>
              </w:rPr>
              <w:t>化合反应或配位反应或氧化还原反应</w:t>
            </w:r>
          </w:p>
        </w:tc>
      </w:tr>
      <w:tr w:rsidR="001C4770" w:rsidTr="00B805F0">
        <w:tc>
          <w:tcPr>
            <w:tcW w:w="1384" w:type="dxa"/>
            <w:gridSpan w:val="2"/>
          </w:tcPr>
          <w:p w:rsidR="001C4770" w:rsidRPr="005B60CB" w:rsidRDefault="001C4770" w:rsidP="005B60CB">
            <w:pPr>
              <w:jc w:val="center"/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反应物</w:t>
            </w:r>
          </w:p>
        </w:tc>
        <w:tc>
          <w:tcPr>
            <w:tcW w:w="1418" w:type="dxa"/>
          </w:tcPr>
          <w:p w:rsidR="001C4770" w:rsidRPr="005B60CB" w:rsidRDefault="001C4770" w:rsidP="005B60C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生成物</w:t>
            </w:r>
          </w:p>
        </w:tc>
        <w:tc>
          <w:tcPr>
            <w:tcW w:w="2835" w:type="dxa"/>
          </w:tcPr>
          <w:p w:rsidR="001C4770" w:rsidRPr="005B60CB" w:rsidRDefault="001C4770">
            <w:pPr>
              <w:rPr>
                <w:sz w:val="15"/>
                <w:szCs w:val="15"/>
              </w:rPr>
            </w:pPr>
            <w:r w:rsidRPr="00EC1C60">
              <w:rPr>
                <w:rFonts w:hint="eastAsia"/>
                <w:sz w:val="15"/>
                <w:szCs w:val="15"/>
                <w:highlight w:val="cyan"/>
              </w:rPr>
              <w:t>反应程度参数（沉淀溶解程度参数）</w:t>
            </w:r>
          </w:p>
        </w:tc>
        <w:tc>
          <w:tcPr>
            <w:tcW w:w="2268" w:type="dxa"/>
            <w:gridSpan w:val="2"/>
          </w:tcPr>
          <w:p w:rsidR="001C4770" w:rsidRDefault="001C4770" w:rsidP="005B60CB">
            <w:pPr>
              <w:jc w:val="center"/>
            </w:pPr>
            <w:r w:rsidRPr="005B60CB">
              <w:rPr>
                <w:rFonts w:hint="eastAsia"/>
                <w:sz w:val="15"/>
                <w:szCs w:val="15"/>
              </w:rPr>
              <w:t>反应物</w:t>
            </w:r>
          </w:p>
        </w:tc>
        <w:tc>
          <w:tcPr>
            <w:tcW w:w="1842" w:type="dxa"/>
          </w:tcPr>
          <w:p w:rsidR="001C4770" w:rsidRDefault="001C4770">
            <w:r>
              <w:rPr>
                <w:rFonts w:hint="eastAsia"/>
                <w:sz w:val="15"/>
                <w:szCs w:val="15"/>
              </w:rPr>
              <w:t>生成物</w:t>
            </w:r>
          </w:p>
        </w:tc>
        <w:tc>
          <w:tcPr>
            <w:tcW w:w="1560" w:type="dxa"/>
            <w:vMerge w:val="restart"/>
          </w:tcPr>
          <w:p w:rsidR="001C4770" w:rsidRDefault="001C4770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提示（产物名称或反应特点）</w:t>
            </w:r>
          </w:p>
        </w:tc>
      </w:tr>
      <w:tr w:rsidR="001C4770" w:rsidTr="00B805F0">
        <w:tc>
          <w:tcPr>
            <w:tcW w:w="675" w:type="dxa"/>
          </w:tcPr>
          <w:p w:rsidR="001C4770" w:rsidRPr="005B60CB" w:rsidRDefault="001C4770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阳离子</w:t>
            </w:r>
          </w:p>
        </w:tc>
        <w:tc>
          <w:tcPr>
            <w:tcW w:w="709" w:type="dxa"/>
          </w:tcPr>
          <w:p w:rsidR="001C4770" w:rsidRPr="005B60CB" w:rsidRDefault="001C4770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阴离子</w:t>
            </w:r>
          </w:p>
        </w:tc>
        <w:tc>
          <w:tcPr>
            <w:tcW w:w="1418" w:type="dxa"/>
          </w:tcPr>
          <w:p w:rsidR="001C4770" w:rsidRPr="005B60CB" w:rsidRDefault="001C4770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沉淀分子式</w:t>
            </w:r>
            <w:r>
              <w:rPr>
                <w:rFonts w:hint="eastAsia"/>
                <w:sz w:val="15"/>
                <w:szCs w:val="15"/>
              </w:rPr>
              <w:t>及颜色</w:t>
            </w:r>
          </w:p>
        </w:tc>
        <w:tc>
          <w:tcPr>
            <w:tcW w:w="2835" w:type="dxa"/>
          </w:tcPr>
          <w:p w:rsidR="001C4770" w:rsidRPr="005B60CB" w:rsidRDefault="001C4770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沉淀反应的</w:t>
            </w:r>
            <w:proofErr w:type="spellStart"/>
            <w:r w:rsidRPr="005B60CB">
              <w:rPr>
                <w:rFonts w:hint="eastAsia"/>
                <w:sz w:val="15"/>
                <w:szCs w:val="15"/>
              </w:rPr>
              <w:t>Ksp</w:t>
            </w:r>
            <w:proofErr w:type="spellEnd"/>
            <w:r w:rsidRPr="005B60CB">
              <w:rPr>
                <w:rFonts w:hint="eastAsia"/>
                <w:sz w:val="15"/>
                <w:szCs w:val="15"/>
              </w:rPr>
              <w:t>(</w:t>
            </w:r>
            <w:r w:rsidRPr="005B60CB">
              <w:rPr>
                <w:rFonts w:hint="eastAsia"/>
                <w:sz w:val="15"/>
                <w:szCs w:val="15"/>
              </w:rPr>
              <w:t>查化学手册或教材后面</w:t>
            </w:r>
            <w:r w:rsidRPr="005B60CB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</w:tcPr>
          <w:p w:rsidR="001C4770" w:rsidRPr="005B60CB" w:rsidRDefault="001C4770" w:rsidP="005B60CB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阳离子</w:t>
            </w:r>
          </w:p>
        </w:tc>
        <w:tc>
          <w:tcPr>
            <w:tcW w:w="1276" w:type="dxa"/>
          </w:tcPr>
          <w:p w:rsidR="001C4770" w:rsidRPr="005B60CB" w:rsidRDefault="001C4770" w:rsidP="007E1FCE">
            <w:pPr>
              <w:ind w:leftChars="-50" w:left="-105"/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阴离子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中性分子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42" w:type="dxa"/>
          </w:tcPr>
          <w:p w:rsidR="001C4770" w:rsidRPr="005B60CB" w:rsidRDefault="001C4770" w:rsidP="00671D0C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生成</w:t>
            </w:r>
            <w:r>
              <w:rPr>
                <w:rFonts w:hint="eastAsia"/>
                <w:sz w:val="15"/>
                <w:szCs w:val="15"/>
              </w:rPr>
              <w:t>物</w:t>
            </w:r>
            <w:r w:rsidRPr="005B60CB">
              <w:rPr>
                <w:rFonts w:hint="eastAsia"/>
                <w:sz w:val="15"/>
                <w:szCs w:val="15"/>
              </w:rPr>
              <w:t>分子式</w:t>
            </w:r>
            <w:r>
              <w:rPr>
                <w:rFonts w:hint="eastAsia"/>
                <w:sz w:val="15"/>
                <w:szCs w:val="15"/>
              </w:rPr>
              <w:t>及颜色</w:t>
            </w:r>
          </w:p>
        </w:tc>
        <w:tc>
          <w:tcPr>
            <w:tcW w:w="1560" w:type="dxa"/>
            <w:vMerge/>
          </w:tcPr>
          <w:p w:rsidR="001C4770" w:rsidRPr="005B60CB" w:rsidRDefault="001C4770" w:rsidP="0059165A">
            <w:pPr>
              <w:rPr>
                <w:rFonts w:hint="eastAsia"/>
                <w:sz w:val="15"/>
                <w:szCs w:val="15"/>
              </w:rPr>
            </w:pPr>
          </w:p>
        </w:tc>
      </w:tr>
      <w:tr w:rsidR="00671D0C" w:rsidTr="00B805F0">
        <w:tc>
          <w:tcPr>
            <w:tcW w:w="675" w:type="dxa"/>
          </w:tcPr>
          <w:p w:rsidR="00671D0C" w:rsidRDefault="00671D0C" w:rsidP="00E545F5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671D0C" w:rsidRDefault="00671D0C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SCN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418" w:type="dxa"/>
          </w:tcPr>
          <w:p w:rsidR="00671D0C" w:rsidRDefault="00671D0C"/>
        </w:tc>
        <w:tc>
          <w:tcPr>
            <w:tcW w:w="2835" w:type="dxa"/>
          </w:tcPr>
          <w:p w:rsidR="00671D0C" w:rsidRDefault="00671D0C"/>
        </w:tc>
        <w:tc>
          <w:tcPr>
            <w:tcW w:w="992" w:type="dxa"/>
          </w:tcPr>
          <w:p w:rsidR="00671D0C" w:rsidRPr="00E267AA" w:rsidRDefault="00671D0C" w:rsidP="00E545F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NH</w:t>
            </w:r>
            <w:r w:rsidRPr="0025147C">
              <w:rPr>
                <w:rFonts w:hint="eastAsia"/>
                <w:sz w:val="15"/>
                <w:szCs w:val="15"/>
                <w:vertAlign w:val="subscript"/>
              </w:rPr>
              <w:t>4</w:t>
            </w:r>
            <w:r>
              <w:rPr>
                <w:rFonts w:hint="eastAsia"/>
                <w:sz w:val="15"/>
                <w:szCs w:val="15"/>
              </w:rPr>
              <w:t>+</w:t>
            </w:r>
          </w:p>
        </w:tc>
        <w:tc>
          <w:tcPr>
            <w:tcW w:w="1276" w:type="dxa"/>
          </w:tcPr>
          <w:p w:rsidR="00671D0C" w:rsidRPr="005B60CB" w:rsidRDefault="00671D0C" w:rsidP="00E545F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SCN</w:t>
            </w:r>
            <w:r w:rsidRPr="00022401">
              <w:rPr>
                <w:rFonts w:hint="eastAsia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1842" w:type="dxa"/>
          </w:tcPr>
          <w:p w:rsidR="00671D0C" w:rsidRDefault="00671D0C"/>
        </w:tc>
        <w:tc>
          <w:tcPr>
            <w:tcW w:w="1560" w:type="dxa"/>
          </w:tcPr>
          <w:p w:rsidR="00671D0C" w:rsidRPr="00671D0C" w:rsidRDefault="00671D0C">
            <w:pPr>
              <w:rPr>
                <w:sz w:val="15"/>
                <w:szCs w:val="15"/>
              </w:rPr>
            </w:pPr>
            <w:r w:rsidRPr="00671D0C">
              <w:rPr>
                <w:rFonts w:hint="eastAsia"/>
                <w:sz w:val="15"/>
                <w:szCs w:val="15"/>
              </w:rPr>
              <w:t>生成</w:t>
            </w:r>
            <w:r>
              <w:rPr>
                <w:rFonts w:hint="eastAsia"/>
                <w:sz w:val="15"/>
                <w:szCs w:val="15"/>
              </w:rPr>
              <w:t>硫氰酸铵</w:t>
            </w:r>
          </w:p>
        </w:tc>
      </w:tr>
      <w:tr w:rsidR="00C464E7" w:rsidTr="00B805F0">
        <w:tc>
          <w:tcPr>
            <w:tcW w:w="675" w:type="dxa"/>
          </w:tcPr>
          <w:p w:rsidR="00C464E7" w:rsidRDefault="00C464E7" w:rsidP="00E545F5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Cl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418" w:type="dxa"/>
          </w:tcPr>
          <w:p w:rsidR="00C464E7" w:rsidRDefault="00C464E7"/>
        </w:tc>
        <w:tc>
          <w:tcPr>
            <w:tcW w:w="2835" w:type="dxa"/>
          </w:tcPr>
          <w:p w:rsidR="00C464E7" w:rsidRDefault="00C464E7"/>
        </w:tc>
        <w:tc>
          <w:tcPr>
            <w:tcW w:w="992" w:type="dxa"/>
          </w:tcPr>
          <w:p w:rsidR="00C464E7" w:rsidRPr="00E267AA" w:rsidRDefault="00C464E7" w:rsidP="00E545F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</w:t>
            </w:r>
          </w:p>
        </w:tc>
        <w:tc>
          <w:tcPr>
            <w:tcW w:w="1276" w:type="dxa"/>
          </w:tcPr>
          <w:p w:rsidR="00C464E7" w:rsidRPr="005B60CB" w:rsidRDefault="00C464E7" w:rsidP="00E545F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SCN</w:t>
            </w:r>
            <w:r w:rsidRPr="00022401">
              <w:rPr>
                <w:rFonts w:hint="eastAsia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1842" w:type="dxa"/>
          </w:tcPr>
          <w:p w:rsidR="00C464E7" w:rsidRDefault="00C464E7"/>
        </w:tc>
        <w:tc>
          <w:tcPr>
            <w:tcW w:w="1560" w:type="dxa"/>
          </w:tcPr>
          <w:p w:rsidR="00C464E7" w:rsidRPr="00671D0C" w:rsidRDefault="00C464E7" w:rsidP="00671D0C">
            <w:pPr>
              <w:rPr>
                <w:sz w:val="15"/>
                <w:szCs w:val="15"/>
              </w:rPr>
            </w:pPr>
            <w:r w:rsidRPr="00671D0C">
              <w:rPr>
                <w:rFonts w:hint="eastAsia"/>
                <w:sz w:val="15"/>
                <w:szCs w:val="15"/>
              </w:rPr>
              <w:t>生成</w:t>
            </w:r>
            <w:r>
              <w:rPr>
                <w:rFonts w:hint="eastAsia"/>
                <w:sz w:val="15"/>
                <w:szCs w:val="15"/>
              </w:rPr>
              <w:t>硫氰酸</w:t>
            </w:r>
            <w:r>
              <w:rPr>
                <w:rFonts w:hint="eastAsia"/>
                <w:sz w:val="15"/>
                <w:szCs w:val="15"/>
              </w:rPr>
              <w:t>钾</w:t>
            </w:r>
          </w:p>
        </w:tc>
      </w:tr>
      <w:tr w:rsidR="00C464E7" w:rsidTr="00B805F0">
        <w:tc>
          <w:tcPr>
            <w:tcW w:w="675" w:type="dxa"/>
          </w:tcPr>
          <w:p w:rsidR="00C464E7" w:rsidRDefault="00C464E7" w:rsidP="00E545F5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418" w:type="dxa"/>
          </w:tcPr>
          <w:p w:rsidR="00C464E7" w:rsidRDefault="00C464E7"/>
        </w:tc>
        <w:tc>
          <w:tcPr>
            <w:tcW w:w="2835" w:type="dxa"/>
          </w:tcPr>
          <w:p w:rsidR="00C464E7" w:rsidRDefault="00C464E7"/>
        </w:tc>
        <w:tc>
          <w:tcPr>
            <w:tcW w:w="992" w:type="dxa"/>
          </w:tcPr>
          <w:p w:rsidR="00C464E7" w:rsidRPr="00E267AA" w:rsidRDefault="00C464E7" w:rsidP="00E545F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NH</w:t>
            </w:r>
            <w:r w:rsidRPr="0025147C">
              <w:rPr>
                <w:rFonts w:hint="eastAsia"/>
                <w:sz w:val="15"/>
                <w:szCs w:val="15"/>
                <w:vertAlign w:val="subscript"/>
              </w:rPr>
              <w:t>4</w:t>
            </w:r>
            <w:r w:rsidRPr="007E1FCE">
              <w:rPr>
                <w:rFonts w:hint="eastAsia"/>
                <w:sz w:val="15"/>
                <w:szCs w:val="15"/>
                <w:vertAlign w:val="superscript"/>
              </w:rPr>
              <w:t>+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Fe</w:t>
            </w:r>
            <w:r w:rsidRPr="007E1FCE">
              <w:rPr>
                <w:rFonts w:hint="eastAsia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1276" w:type="dxa"/>
          </w:tcPr>
          <w:p w:rsidR="00C464E7" w:rsidRPr="00671D0C" w:rsidRDefault="00C464E7" w:rsidP="00E545F5">
            <w:r w:rsidRPr="00E267AA">
              <w:rPr>
                <w:rFonts w:hint="eastAsia"/>
                <w:sz w:val="15"/>
                <w:szCs w:val="15"/>
              </w:rPr>
              <w:t>S</w:t>
            </w:r>
            <w:r w:rsidRPr="00E267AA">
              <w:rPr>
                <w:rFonts w:hint="eastAsia"/>
                <w:spacing w:val="-6"/>
                <w:sz w:val="15"/>
                <w:szCs w:val="15"/>
              </w:rPr>
              <w:t>O</w:t>
            </w:r>
            <w:r>
              <w:rPr>
                <w:rFonts w:hint="eastAsia"/>
                <w:spacing w:val="-6"/>
                <w:sz w:val="15"/>
                <w:szCs w:val="15"/>
                <w:vertAlign w:val="subscript"/>
              </w:rPr>
              <w:t>4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perscript"/>
              </w:rPr>
              <w:t>2-</w:t>
            </w:r>
            <w:r>
              <w:rPr>
                <w:rFonts w:hint="eastAsia"/>
                <w:spacing w:val="-6"/>
                <w:sz w:val="15"/>
                <w:szCs w:val="15"/>
              </w:rPr>
              <w:t>与</w:t>
            </w:r>
            <w:r>
              <w:rPr>
                <w:rFonts w:hint="eastAsia"/>
                <w:spacing w:val="-6"/>
                <w:sz w:val="15"/>
                <w:szCs w:val="15"/>
              </w:rPr>
              <w:t>H</w:t>
            </w:r>
            <w:r w:rsidRPr="00671D0C">
              <w:rPr>
                <w:rFonts w:hint="eastAsia"/>
                <w:spacing w:val="-6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pacing w:val="-6"/>
                <w:sz w:val="15"/>
                <w:szCs w:val="15"/>
              </w:rPr>
              <w:t>O</w:t>
            </w:r>
          </w:p>
        </w:tc>
        <w:tc>
          <w:tcPr>
            <w:tcW w:w="1842" w:type="dxa"/>
          </w:tcPr>
          <w:p w:rsidR="00C464E7" w:rsidRDefault="00C464E7"/>
        </w:tc>
        <w:tc>
          <w:tcPr>
            <w:tcW w:w="1560" w:type="dxa"/>
          </w:tcPr>
          <w:p w:rsidR="00C464E7" w:rsidRPr="00671D0C" w:rsidRDefault="00C464E7" w:rsidP="00671D0C">
            <w:pPr>
              <w:rPr>
                <w:sz w:val="15"/>
                <w:szCs w:val="15"/>
              </w:rPr>
            </w:pPr>
            <w:r w:rsidRPr="00671D0C">
              <w:rPr>
                <w:rFonts w:hint="eastAsia"/>
                <w:sz w:val="15"/>
                <w:szCs w:val="15"/>
              </w:rPr>
              <w:t>生成</w:t>
            </w:r>
            <w:r>
              <w:rPr>
                <w:rFonts w:hint="eastAsia"/>
                <w:sz w:val="15"/>
                <w:szCs w:val="15"/>
              </w:rPr>
              <w:t>铁铵矾</w:t>
            </w:r>
          </w:p>
        </w:tc>
      </w:tr>
      <w:tr w:rsidR="00C464E7" w:rsidTr="00B805F0">
        <w:tc>
          <w:tcPr>
            <w:tcW w:w="675" w:type="dxa"/>
          </w:tcPr>
          <w:p w:rsidR="00C464E7" w:rsidRDefault="00C464E7" w:rsidP="00E545F5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418" w:type="dxa"/>
          </w:tcPr>
          <w:p w:rsidR="00C464E7" w:rsidRDefault="00C464E7"/>
        </w:tc>
        <w:tc>
          <w:tcPr>
            <w:tcW w:w="2835" w:type="dxa"/>
          </w:tcPr>
          <w:p w:rsidR="00C464E7" w:rsidRDefault="00C464E7"/>
        </w:tc>
        <w:tc>
          <w:tcPr>
            <w:tcW w:w="992" w:type="dxa"/>
          </w:tcPr>
          <w:p w:rsidR="00C464E7" w:rsidRDefault="00C464E7" w:rsidP="00E545F5"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SCN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842" w:type="dxa"/>
          </w:tcPr>
          <w:p w:rsidR="00C464E7" w:rsidRDefault="00C464E7"/>
        </w:tc>
        <w:tc>
          <w:tcPr>
            <w:tcW w:w="1560" w:type="dxa"/>
          </w:tcPr>
          <w:p w:rsidR="00C464E7" w:rsidRPr="00671D0C" w:rsidRDefault="00C464E7" w:rsidP="00C464E7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生成硫</w:t>
            </w:r>
            <w:proofErr w:type="gramStart"/>
            <w:r>
              <w:rPr>
                <w:rFonts w:hint="eastAsia"/>
                <w:sz w:val="15"/>
                <w:szCs w:val="15"/>
              </w:rPr>
              <w:t>氰合铁</w:t>
            </w:r>
            <w:proofErr w:type="gramEnd"/>
            <w:r>
              <w:rPr>
                <w:rFonts w:hint="eastAsia"/>
                <w:sz w:val="15"/>
                <w:szCs w:val="15"/>
              </w:rPr>
              <w:t>+2</w:t>
            </w:r>
            <w:r>
              <w:rPr>
                <w:rFonts w:hint="eastAsia"/>
                <w:sz w:val="15"/>
                <w:szCs w:val="15"/>
              </w:rPr>
              <w:t>配位离子</w:t>
            </w:r>
          </w:p>
        </w:tc>
      </w:tr>
      <w:tr w:rsidR="00C464E7" w:rsidTr="00B805F0">
        <w:trPr>
          <w:trHeight w:val="628"/>
        </w:trPr>
        <w:tc>
          <w:tcPr>
            <w:tcW w:w="675" w:type="dxa"/>
          </w:tcPr>
          <w:p w:rsidR="00C464E7" w:rsidRDefault="00C464E7"/>
        </w:tc>
        <w:tc>
          <w:tcPr>
            <w:tcW w:w="709" w:type="dxa"/>
          </w:tcPr>
          <w:p w:rsidR="00C464E7" w:rsidRDefault="00C464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464E7" w:rsidRDefault="00C464E7"/>
        </w:tc>
        <w:tc>
          <w:tcPr>
            <w:tcW w:w="2835" w:type="dxa"/>
          </w:tcPr>
          <w:p w:rsidR="00C464E7" w:rsidRDefault="00C464E7"/>
        </w:tc>
        <w:tc>
          <w:tcPr>
            <w:tcW w:w="992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C464E7" w:rsidRDefault="00C464E7" w:rsidP="00E54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 w:rsidRPr="001423EF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842" w:type="dxa"/>
          </w:tcPr>
          <w:p w:rsidR="00C464E7" w:rsidRDefault="00C464E7"/>
        </w:tc>
        <w:tc>
          <w:tcPr>
            <w:tcW w:w="1560" w:type="dxa"/>
          </w:tcPr>
          <w:p w:rsidR="00C464E7" w:rsidRDefault="00C464E7" w:rsidP="001C4770">
            <w:pPr>
              <w:spacing w:line="240" w:lineRule="exact"/>
              <w:rPr>
                <w:rFonts w:hint="eastAsia"/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  <w:r w:rsidRPr="00C464E7">
              <w:rPr>
                <w:rFonts w:hint="eastAsia"/>
                <w:sz w:val="15"/>
                <w:szCs w:val="15"/>
              </w:rPr>
              <w:t>还原为</w:t>
            </w:r>
            <w:r>
              <w:rPr>
                <w:rFonts w:hint="eastAsia"/>
                <w:sz w:val="18"/>
                <w:szCs w:val="18"/>
              </w:rPr>
              <w:t>Fe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  <w:p w:rsidR="00C464E7" w:rsidRPr="00C464E7" w:rsidRDefault="00C464E7" w:rsidP="001C4770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 w:rsidRPr="001423EF">
              <w:rPr>
                <w:rFonts w:hint="eastAsia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氧化为</w:t>
            </w:r>
            <w:r>
              <w:rPr>
                <w:rFonts w:hint="eastAsia"/>
                <w:sz w:val="18"/>
                <w:szCs w:val="18"/>
              </w:rPr>
              <w:t>I</w:t>
            </w:r>
            <w:r w:rsidRPr="00C464E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</w:tr>
      <w:tr w:rsidR="00C464E7" w:rsidTr="00B805F0">
        <w:tc>
          <w:tcPr>
            <w:tcW w:w="5637" w:type="dxa"/>
            <w:gridSpan w:val="4"/>
          </w:tcPr>
          <w:p w:rsidR="00B805F0" w:rsidRDefault="00B805F0" w:rsidP="00C464E7">
            <w:pPr>
              <w:ind w:leftChars="-50" w:left="-10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Ksp</w:t>
            </w:r>
            <w:proofErr w:type="spellEnd"/>
            <w:r>
              <w:rPr>
                <w:rFonts w:hint="eastAsia"/>
                <w:sz w:val="18"/>
                <w:szCs w:val="18"/>
              </w:rPr>
              <w:t>：可说明沉淀生成的难易。相同组成的沉淀，</w:t>
            </w:r>
            <w:proofErr w:type="spellStart"/>
            <w:r>
              <w:rPr>
                <w:rFonts w:hint="eastAsia"/>
                <w:sz w:val="18"/>
                <w:szCs w:val="18"/>
              </w:rPr>
              <w:t>Ksp</w:t>
            </w:r>
            <w:proofErr w:type="spellEnd"/>
            <w:r>
              <w:rPr>
                <w:rFonts w:hint="eastAsia"/>
                <w:sz w:val="18"/>
                <w:szCs w:val="18"/>
              </w:rPr>
              <w:t>越小，越易生成沉淀，如：</w:t>
            </w:r>
            <w:r>
              <w:rPr>
                <w:rFonts w:hint="eastAsia"/>
                <w:sz w:val="18"/>
                <w:szCs w:val="18"/>
              </w:rPr>
              <w:t>AgNO</w:t>
            </w:r>
            <w:r w:rsidRPr="00B805F0"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与</w:t>
            </w:r>
            <w:proofErr w:type="spellStart"/>
            <w:r>
              <w:rPr>
                <w:rFonts w:hint="eastAsia"/>
                <w:sz w:val="18"/>
                <w:szCs w:val="18"/>
              </w:rPr>
              <w:t>AgSCN</w:t>
            </w:r>
            <w:proofErr w:type="spellEnd"/>
            <w:r>
              <w:rPr>
                <w:rFonts w:hint="eastAsia"/>
                <w:sz w:val="18"/>
                <w:szCs w:val="18"/>
              </w:rPr>
              <w:t>的组成都是阴阳离子都是</w:t>
            </w:r>
            <w:r>
              <w:rPr>
                <w:rFonts w:hint="eastAsia"/>
                <w:sz w:val="18"/>
                <w:szCs w:val="18"/>
              </w:rPr>
              <w:t>1:1</w:t>
            </w:r>
            <w:r>
              <w:rPr>
                <w:rFonts w:hint="eastAsia"/>
                <w:sz w:val="18"/>
                <w:szCs w:val="18"/>
              </w:rPr>
              <w:t>，它们</w:t>
            </w:r>
            <w:r>
              <w:rPr>
                <w:rFonts w:hint="eastAsia"/>
                <w:sz w:val="18"/>
                <w:szCs w:val="18"/>
              </w:rPr>
              <w:t>组成相同</w:t>
            </w:r>
          </w:p>
          <w:p w:rsidR="00C464E7" w:rsidRPr="00C464E7" w:rsidRDefault="00C464E7" w:rsidP="00C464E7">
            <w:pPr>
              <w:ind w:leftChars="-50" w:left="-105"/>
              <w:rPr>
                <w:sz w:val="18"/>
                <w:szCs w:val="18"/>
              </w:rPr>
            </w:pPr>
            <w:r w:rsidRPr="00C464E7">
              <w:rPr>
                <w:rFonts w:hint="eastAsia"/>
                <w:sz w:val="18"/>
                <w:szCs w:val="18"/>
              </w:rPr>
              <w:t>生成沉淀的条件：</w:t>
            </w:r>
          </w:p>
        </w:tc>
        <w:tc>
          <w:tcPr>
            <w:tcW w:w="992" w:type="dxa"/>
          </w:tcPr>
          <w:p w:rsidR="00C464E7" w:rsidRDefault="00C464E7" w:rsidP="00DF7364"/>
        </w:tc>
        <w:tc>
          <w:tcPr>
            <w:tcW w:w="1276" w:type="dxa"/>
          </w:tcPr>
          <w:p w:rsidR="00C464E7" w:rsidRDefault="00C464E7" w:rsidP="00DF7364"/>
        </w:tc>
        <w:tc>
          <w:tcPr>
            <w:tcW w:w="1842" w:type="dxa"/>
          </w:tcPr>
          <w:p w:rsidR="00C464E7" w:rsidRDefault="00C464E7"/>
        </w:tc>
        <w:tc>
          <w:tcPr>
            <w:tcW w:w="1560" w:type="dxa"/>
          </w:tcPr>
          <w:p w:rsidR="00C464E7" w:rsidRPr="00671D0C" w:rsidRDefault="00C464E7">
            <w:pPr>
              <w:rPr>
                <w:sz w:val="15"/>
                <w:szCs w:val="15"/>
              </w:rPr>
            </w:pPr>
          </w:p>
        </w:tc>
      </w:tr>
    </w:tbl>
    <w:p w:rsidR="007A327E" w:rsidRDefault="007A327E">
      <w:pPr>
        <w:rPr>
          <w:sz w:val="15"/>
          <w:szCs w:val="15"/>
        </w:rPr>
      </w:pPr>
      <w:bookmarkStart w:id="0" w:name="_GoBack"/>
      <w:bookmarkEnd w:id="0"/>
    </w:p>
    <w:sectPr w:rsidR="007A327E" w:rsidSect="007A327E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CC" w:rsidRDefault="00AC47CC" w:rsidP="007A327E">
      <w:r>
        <w:separator/>
      </w:r>
    </w:p>
  </w:endnote>
  <w:endnote w:type="continuationSeparator" w:id="0">
    <w:p w:rsidR="00AC47CC" w:rsidRDefault="00AC47CC" w:rsidP="007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CC" w:rsidRDefault="00AC47CC" w:rsidP="007A327E">
      <w:r>
        <w:separator/>
      </w:r>
    </w:p>
  </w:footnote>
  <w:footnote w:type="continuationSeparator" w:id="0">
    <w:p w:rsidR="00AC47CC" w:rsidRDefault="00AC47CC" w:rsidP="007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2D"/>
    <w:multiLevelType w:val="hybridMultilevel"/>
    <w:tmpl w:val="AA82B13E"/>
    <w:lvl w:ilvl="0" w:tplc="E5EE718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21DF2DAB"/>
    <w:multiLevelType w:val="hybridMultilevel"/>
    <w:tmpl w:val="ED06B712"/>
    <w:lvl w:ilvl="0" w:tplc="5E0A3934">
      <w:start w:val="2"/>
      <w:numFmt w:val="decimalEnclosedCircle"/>
      <w:lvlText w:val="%1"/>
      <w:lvlJc w:val="left"/>
      <w:pPr>
        <w:ind w:left="25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305A2892"/>
    <w:multiLevelType w:val="hybridMultilevel"/>
    <w:tmpl w:val="3DF65D0E"/>
    <w:lvl w:ilvl="0" w:tplc="57FCBE9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3">
    <w:nsid w:val="3CB93719"/>
    <w:multiLevelType w:val="hybridMultilevel"/>
    <w:tmpl w:val="1458DFF6"/>
    <w:lvl w:ilvl="0" w:tplc="92DA226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4">
    <w:nsid w:val="43F55ACC"/>
    <w:multiLevelType w:val="hybridMultilevel"/>
    <w:tmpl w:val="1674D346"/>
    <w:lvl w:ilvl="0" w:tplc="C5FC108C">
      <w:start w:val="2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5">
    <w:nsid w:val="4C535378"/>
    <w:multiLevelType w:val="hybridMultilevel"/>
    <w:tmpl w:val="112E8724"/>
    <w:lvl w:ilvl="0" w:tplc="1046ADD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574255A6"/>
    <w:multiLevelType w:val="hybridMultilevel"/>
    <w:tmpl w:val="ECC85A02"/>
    <w:lvl w:ilvl="0" w:tplc="00CAA986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>
    <w:nsid w:val="7260127E"/>
    <w:multiLevelType w:val="hybridMultilevel"/>
    <w:tmpl w:val="40BA82E6"/>
    <w:lvl w:ilvl="0" w:tplc="F5C67238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8">
    <w:nsid w:val="76D2199C"/>
    <w:multiLevelType w:val="hybridMultilevel"/>
    <w:tmpl w:val="9BB051AC"/>
    <w:lvl w:ilvl="0" w:tplc="F0ACC0DE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2"/>
    <w:rsid w:val="00016268"/>
    <w:rsid w:val="00022401"/>
    <w:rsid w:val="00072F13"/>
    <w:rsid w:val="000C08C6"/>
    <w:rsid w:val="000F6872"/>
    <w:rsid w:val="001423EF"/>
    <w:rsid w:val="001921EA"/>
    <w:rsid w:val="001B68B2"/>
    <w:rsid w:val="001C4770"/>
    <w:rsid w:val="001F1909"/>
    <w:rsid w:val="0025147C"/>
    <w:rsid w:val="002F6748"/>
    <w:rsid w:val="003A6F6A"/>
    <w:rsid w:val="004219DF"/>
    <w:rsid w:val="00440140"/>
    <w:rsid w:val="00450966"/>
    <w:rsid w:val="00455EB3"/>
    <w:rsid w:val="004728E8"/>
    <w:rsid w:val="00472DCA"/>
    <w:rsid w:val="00520426"/>
    <w:rsid w:val="00554E6C"/>
    <w:rsid w:val="0056079B"/>
    <w:rsid w:val="005877E6"/>
    <w:rsid w:val="0059165A"/>
    <w:rsid w:val="005B18A3"/>
    <w:rsid w:val="005B60CB"/>
    <w:rsid w:val="00625BD0"/>
    <w:rsid w:val="0063483C"/>
    <w:rsid w:val="00671D0C"/>
    <w:rsid w:val="00695FB0"/>
    <w:rsid w:val="006976C6"/>
    <w:rsid w:val="006E73CE"/>
    <w:rsid w:val="0073792C"/>
    <w:rsid w:val="007A327E"/>
    <w:rsid w:val="007B16B7"/>
    <w:rsid w:val="007E1FCE"/>
    <w:rsid w:val="008337DC"/>
    <w:rsid w:val="00850D8D"/>
    <w:rsid w:val="00865489"/>
    <w:rsid w:val="00873A1F"/>
    <w:rsid w:val="0091666E"/>
    <w:rsid w:val="009452D4"/>
    <w:rsid w:val="00976F35"/>
    <w:rsid w:val="009B23EB"/>
    <w:rsid w:val="00A97A33"/>
    <w:rsid w:val="00AC47CC"/>
    <w:rsid w:val="00AE1341"/>
    <w:rsid w:val="00B805F0"/>
    <w:rsid w:val="00C464E7"/>
    <w:rsid w:val="00C534B1"/>
    <w:rsid w:val="00CB5D53"/>
    <w:rsid w:val="00CC7FB2"/>
    <w:rsid w:val="00CF1CDA"/>
    <w:rsid w:val="00D07F18"/>
    <w:rsid w:val="00DB09FD"/>
    <w:rsid w:val="00DE5892"/>
    <w:rsid w:val="00E267AA"/>
    <w:rsid w:val="00E64B49"/>
    <w:rsid w:val="00EC1C60"/>
    <w:rsid w:val="00F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61</Words>
  <Characters>352</Characters>
  <Application>Microsoft Office Word</Application>
  <DocSecurity>0</DocSecurity>
  <Lines>2</Lines>
  <Paragraphs>1</Paragraphs>
  <ScaleCrop>false</ScaleCrop>
  <Company>ITianKong.Com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22</cp:revision>
  <dcterms:created xsi:type="dcterms:W3CDTF">2020-03-21T15:57:00Z</dcterms:created>
  <dcterms:modified xsi:type="dcterms:W3CDTF">2020-03-24T10:03:00Z</dcterms:modified>
</cp:coreProperties>
</file>