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D4F" w:rsidRPr="00DA5D4F" w:rsidRDefault="00DA5D4F" w:rsidP="00DA5D4F">
      <w:pPr>
        <w:jc w:val="center"/>
        <w:rPr>
          <w:rFonts w:ascii="Tahoma" w:hAnsi="Tahoma" w:cs="Tahoma"/>
          <w:color w:val="000000"/>
          <w:sz w:val="30"/>
          <w:szCs w:val="30"/>
          <w:shd w:val="clear" w:color="auto" w:fill="FFFFFF"/>
        </w:rPr>
      </w:pPr>
      <w:r w:rsidRPr="00DA5D4F">
        <w:rPr>
          <w:rFonts w:ascii="Tahoma" w:hAnsi="Tahoma" w:cs="Tahoma"/>
          <w:color w:val="000000"/>
          <w:sz w:val="30"/>
          <w:szCs w:val="30"/>
          <w:shd w:val="clear" w:color="auto" w:fill="FFFFFF"/>
        </w:rPr>
        <w:t>松树</w:t>
      </w:r>
    </w:p>
    <w:p w:rsidR="00DA5D4F" w:rsidRDefault="00DA5D4F" w:rsidP="00DA5D4F">
      <w:pPr>
        <w:ind w:firstLineChars="200" w:firstLine="420"/>
        <w:rPr>
          <w:rFonts w:asciiTheme="minorEastAsia" w:hAnsiTheme="minorEastAsia" w:cs="Tahoma"/>
          <w:color w:val="000000"/>
          <w:szCs w:val="21"/>
        </w:rPr>
      </w:pPr>
      <w:r w:rsidRPr="00DA5D4F">
        <w:rPr>
          <w:rFonts w:asciiTheme="minorEastAsia" w:hAnsiTheme="minorEastAsia" w:cs="Tahoma"/>
          <w:color w:val="000000"/>
          <w:szCs w:val="21"/>
          <w:shd w:val="clear" w:color="auto" w:fill="FFFFFF"/>
        </w:rPr>
        <w:t>按照结构特征和材性，一般将松树分为软木松和硬木松。软木松（即单维管束亚属）比较轻软，纹理均匀，强度小，加工容易，早材至晚材渐变，</w:t>
      </w:r>
      <w:proofErr w:type="gramStart"/>
      <w:r w:rsidRPr="00DA5D4F">
        <w:rPr>
          <w:rFonts w:asciiTheme="minorEastAsia" w:hAnsiTheme="minorEastAsia" w:cs="Tahoma"/>
          <w:color w:val="000000"/>
          <w:szCs w:val="21"/>
          <w:shd w:val="clear" w:color="auto" w:fill="FFFFFF"/>
        </w:rPr>
        <w:t>少翅裂</w:t>
      </w:r>
      <w:proofErr w:type="gramEnd"/>
      <w:r w:rsidRPr="00DA5D4F">
        <w:rPr>
          <w:rFonts w:asciiTheme="minorEastAsia" w:hAnsiTheme="minorEastAsia" w:cs="Tahoma"/>
          <w:color w:val="000000"/>
          <w:szCs w:val="21"/>
          <w:shd w:val="clear" w:color="auto" w:fill="FFFFFF"/>
        </w:rPr>
        <w:t>。硬木松（即双维管束亚属）比较重硬，纹理不均匀，强度较大，加工较难，早材至晚材急变，</w:t>
      </w:r>
      <w:bookmarkStart w:id="0" w:name="_GoBack"/>
      <w:r w:rsidRPr="00DA5D4F">
        <w:rPr>
          <w:rFonts w:asciiTheme="minorEastAsia" w:hAnsiTheme="minorEastAsia" w:cs="Tahoma"/>
          <w:szCs w:val="21"/>
          <w:shd w:val="clear" w:color="auto" w:fill="FFFFFF"/>
        </w:rPr>
        <w:t>松脂</w:t>
      </w:r>
      <w:bookmarkEnd w:id="0"/>
      <w:r w:rsidRPr="00DA5D4F">
        <w:rPr>
          <w:rFonts w:asciiTheme="minorEastAsia" w:hAnsiTheme="minorEastAsia" w:cs="Tahoma"/>
          <w:color w:val="000000"/>
          <w:szCs w:val="21"/>
          <w:shd w:val="clear" w:color="auto" w:fill="FFFFFF"/>
        </w:rPr>
        <w:t>含量高。但属于软木松中的海南五针松和华南五针松在强度和容重上接近于硬木松。松树木材可供建筑、电杆、枕木、矿柱、桥梁、农具、器具、家具等多种用途。各种松木的纤维素含量约为50～60%，木质素为25～30%，为制浆造纸工业重要的原料之一。松树也可用作薪炭材。</w:t>
      </w:r>
    </w:p>
    <w:p w:rsidR="00DA5D4F" w:rsidRDefault="00DA5D4F" w:rsidP="00DA5D4F">
      <w:pPr>
        <w:ind w:firstLineChars="200" w:firstLine="420"/>
        <w:rPr>
          <w:rFonts w:asciiTheme="minorEastAsia" w:hAnsiTheme="minorEastAsia" w:cs="Tahoma"/>
          <w:color w:val="000000"/>
          <w:szCs w:val="21"/>
        </w:rPr>
      </w:pPr>
      <w:r w:rsidRPr="00DA5D4F">
        <w:rPr>
          <w:rFonts w:asciiTheme="minorEastAsia" w:hAnsiTheme="minorEastAsia" w:cs="Tahoma"/>
          <w:color w:val="000000"/>
          <w:szCs w:val="21"/>
          <w:shd w:val="clear" w:color="auto" w:fill="FFFFFF"/>
        </w:rPr>
        <w:t>从松树树干割取松脂可以提取松香和松节油。松树种子富含蛋白质和油脂，含油量多在30%以上，其中具食用价值的有20种，如产于中国的有红松、偃松、华山松等。红松的种子还可入药，药名“</w:t>
      </w:r>
      <w:r w:rsidRPr="00DA5D4F">
        <w:rPr>
          <w:rFonts w:asciiTheme="minorEastAsia" w:hAnsiTheme="minorEastAsia" w:cs="Tahoma"/>
          <w:szCs w:val="21"/>
          <w:shd w:val="clear" w:color="auto" w:fill="FFFFFF"/>
        </w:rPr>
        <w:t>海松子</w:t>
      </w:r>
      <w:r w:rsidRPr="00DA5D4F">
        <w:rPr>
          <w:rFonts w:asciiTheme="minorEastAsia" w:hAnsiTheme="minorEastAsia" w:cs="Tahoma"/>
          <w:color w:val="000000"/>
          <w:szCs w:val="21"/>
          <w:shd w:val="clear" w:color="auto" w:fill="FFFFFF"/>
        </w:rPr>
        <w:t>”，是一种滋养强壮剂。松树的树皮、种皮富含单宁，可浸水提取栲胶。树皮经粉碎后，与其他原料混合，加压可制成硬纤维板。此外还可从松树针叶中提取松针挥发油。针叶中含有较丰富的胡萝卜素、维生素、脂肪、蛋白质以及钙、磷等多种矿质元素，可加工成饲料添加剂，用来饲养家禽、家畜。利用松枝、松根在窑内进行不完全的燃烧，可制得松烟，用于制造墨、油墨和黑色涂料。松枝和松根还是培养名贵药材</w:t>
      </w:r>
      <w:r w:rsidRPr="00DA5D4F">
        <w:rPr>
          <w:rFonts w:asciiTheme="minorEastAsia" w:hAnsiTheme="minorEastAsia" w:cs="Tahoma"/>
          <w:szCs w:val="21"/>
          <w:shd w:val="clear" w:color="auto" w:fill="FFFFFF"/>
        </w:rPr>
        <w:t>茯苓</w:t>
      </w:r>
      <w:r w:rsidRPr="00DA5D4F">
        <w:rPr>
          <w:rFonts w:asciiTheme="minorEastAsia" w:hAnsiTheme="minorEastAsia" w:cs="Tahoma"/>
          <w:color w:val="000000"/>
          <w:szCs w:val="21"/>
          <w:shd w:val="clear" w:color="auto" w:fill="FFFFFF"/>
        </w:rPr>
        <w:t>的原料。</w:t>
      </w:r>
    </w:p>
    <w:p w:rsidR="00DA5D4F" w:rsidRPr="00DA5D4F" w:rsidRDefault="00DA5D4F" w:rsidP="00DA5D4F">
      <w:pPr>
        <w:ind w:firstLineChars="200" w:firstLine="420"/>
        <w:rPr>
          <w:rFonts w:asciiTheme="minorEastAsia" w:hAnsiTheme="minorEastAsia" w:cs="Tahoma"/>
          <w:color w:val="000000"/>
          <w:szCs w:val="21"/>
          <w:shd w:val="clear" w:color="auto" w:fill="FFFFFF"/>
        </w:rPr>
      </w:pPr>
      <w:r w:rsidRPr="00DA5D4F">
        <w:rPr>
          <w:rFonts w:asciiTheme="minorEastAsia" w:hAnsiTheme="minorEastAsia" w:cs="Tahoma"/>
          <w:color w:val="000000"/>
          <w:szCs w:val="21"/>
          <w:shd w:val="clear" w:color="auto" w:fill="FFFFFF"/>
        </w:rPr>
        <w:t>马尾松的叶——松针有极大的药用价值，最早由孙思邈发现，主要是清除人体自由基，可煨水、泡酒，延年益寿。</w:t>
      </w:r>
    </w:p>
    <w:p w:rsidR="00656833" w:rsidRDefault="00DA5D4F" w:rsidP="00DA5D4F">
      <w:pPr>
        <w:ind w:firstLineChars="200" w:firstLine="420"/>
        <w:rPr>
          <w:rFonts w:asciiTheme="minorEastAsia" w:hAnsiTheme="minorEastAsia" w:cs="Tahoma" w:hint="eastAsia"/>
          <w:color w:val="000000"/>
          <w:szCs w:val="21"/>
          <w:shd w:val="clear" w:color="auto" w:fill="FFFFFF"/>
        </w:rPr>
      </w:pPr>
      <w:r w:rsidRPr="00DA5D4F">
        <w:rPr>
          <w:rFonts w:asciiTheme="minorEastAsia" w:hAnsiTheme="minorEastAsia" w:cs="Tahoma"/>
          <w:color w:val="000000"/>
          <w:szCs w:val="21"/>
          <w:shd w:val="clear" w:color="auto" w:fill="FFFFFF"/>
        </w:rPr>
        <w:t>松树除经济用途</w:t>
      </w:r>
      <w:r>
        <w:rPr>
          <w:rFonts w:asciiTheme="minorEastAsia" w:hAnsiTheme="minorEastAsia" w:cs="Tahoma" w:hint="eastAsia"/>
          <w:color w:val="000000"/>
          <w:szCs w:val="21"/>
          <w:shd w:val="clear" w:color="auto" w:fill="FFFFFF"/>
        </w:rPr>
        <w:t>和</w:t>
      </w:r>
      <w:r w:rsidRPr="00DA5D4F">
        <w:rPr>
          <w:rFonts w:asciiTheme="minorEastAsia" w:hAnsiTheme="minorEastAsia" w:cs="Tahoma"/>
          <w:color w:val="000000"/>
          <w:szCs w:val="21"/>
          <w:shd w:val="clear" w:color="auto" w:fill="FFFFFF"/>
        </w:rPr>
        <w:t>药用价值外，由于其树姿雄伟、苍劲，树体高大、长寿，还具有重要的观赏价值。它是中国很多风景区的重要景观成分。如辽宁千山、山东泰山、江西庐山都以松树景色而驰名。尤其是安徽的黄山，松、云、石号称“三绝”，</w:t>
      </w:r>
      <w:r>
        <w:rPr>
          <w:rFonts w:asciiTheme="minorEastAsia" w:hAnsiTheme="minorEastAsia" w:cs="Tahoma" w:hint="eastAsia"/>
          <w:color w:val="000000"/>
          <w:szCs w:val="21"/>
          <w:shd w:val="clear" w:color="auto" w:fill="FFFFFF"/>
        </w:rPr>
        <w:t>且</w:t>
      </w:r>
      <w:r w:rsidRPr="00DA5D4F">
        <w:rPr>
          <w:rFonts w:asciiTheme="minorEastAsia" w:hAnsiTheme="minorEastAsia" w:cs="Tahoma"/>
          <w:color w:val="000000"/>
          <w:szCs w:val="21"/>
          <w:shd w:val="clear" w:color="auto" w:fill="FFFFFF"/>
        </w:rPr>
        <w:t>以松为首。各地不少古松与中国悠久的历史文化有密切联系。如北京北海团城有一株800年生的古松，传说曾被清乾隆封为“遮阴侯”；泰山“五大夫松”传说是秦始皇登山在此避雨而被封以官爵的。</w:t>
      </w:r>
    </w:p>
    <w:p w:rsidR="00F527C1" w:rsidRPr="00DA5D4F" w:rsidRDefault="00DA5D4F" w:rsidP="00DA5D4F">
      <w:pPr>
        <w:ind w:firstLineChars="200" w:firstLine="420"/>
        <w:rPr>
          <w:rFonts w:asciiTheme="minorEastAsia" w:hAnsiTheme="minorEastAsia"/>
        </w:rPr>
      </w:pPr>
      <w:r w:rsidRPr="00DA5D4F">
        <w:rPr>
          <w:rFonts w:asciiTheme="minorEastAsia" w:hAnsiTheme="minorEastAsia" w:cs="Tahoma"/>
          <w:color w:val="000000"/>
          <w:szCs w:val="21"/>
          <w:shd w:val="clear" w:color="auto" w:fill="FFFFFF"/>
        </w:rPr>
        <w:t>中国人民把松树作为坚定、贞洁、长寿的象征。松、竹、梅世称“</w:t>
      </w:r>
      <w:r w:rsidRPr="00DA5D4F">
        <w:rPr>
          <w:rFonts w:asciiTheme="minorEastAsia" w:hAnsiTheme="minorEastAsia" w:cs="Tahoma"/>
          <w:szCs w:val="21"/>
          <w:shd w:val="clear" w:color="auto" w:fill="FFFFFF"/>
        </w:rPr>
        <w:t>岁寒三友</w:t>
      </w:r>
      <w:r w:rsidRPr="00DA5D4F">
        <w:rPr>
          <w:rFonts w:asciiTheme="minorEastAsia" w:hAnsiTheme="minorEastAsia" w:cs="Tahoma"/>
          <w:color w:val="000000"/>
          <w:szCs w:val="21"/>
          <w:shd w:val="clear" w:color="auto" w:fill="FFFFFF"/>
        </w:rPr>
        <w:t>”，喻不畏逆境、战胜困难的坚韧精神。</w:t>
      </w:r>
    </w:p>
    <w:sectPr w:rsidR="00F527C1" w:rsidRPr="00DA5D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906" w:rsidRDefault="00105906" w:rsidP="00DA5D4F">
      <w:r>
        <w:separator/>
      </w:r>
    </w:p>
  </w:endnote>
  <w:endnote w:type="continuationSeparator" w:id="0">
    <w:p w:rsidR="00105906" w:rsidRDefault="00105906" w:rsidP="00DA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906" w:rsidRDefault="00105906" w:rsidP="00DA5D4F">
      <w:r>
        <w:separator/>
      </w:r>
    </w:p>
  </w:footnote>
  <w:footnote w:type="continuationSeparator" w:id="0">
    <w:p w:rsidR="00105906" w:rsidRDefault="00105906" w:rsidP="00DA5D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D81"/>
    <w:rsid w:val="00056155"/>
    <w:rsid w:val="00105906"/>
    <w:rsid w:val="00656833"/>
    <w:rsid w:val="00816D81"/>
    <w:rsid w:val="00DA5D4F"/>
    <w:rsid w:val="00EF524C"/>
    <w:rsid w:val="00F527C1"/>
    <w:rsid w:val="00FD7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5D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5D4F"/>
    <w:rPr>
      <w:sz w:val="18"/>
      <w:szCs w:val="18"/>
    </w:rPr>
  </w:style>
  <w:style w:type="paragraph" w:styleId="a4">
    <w:name w:val="footer"/>
    <w:basedOn w:val="a"/>
    <w:link w:val="Char0"/>
    <w:uiPriority w:val="99"/>
    <w:unhideWhenUsed/>
    <w:rsid w:val="00DA5D4F"/>
    <w:pPr>
      <w:tabs>
        <w:tab w:val="center" w:pos="4153"/>
        <w:tab w:val="right" w:pos="8306"/>
      </w:tabs>
      <w:snapToGrid w:val="0"/>
      <w:jc w:val="left"/>
    </w:pPr>
    <w:rPr>
      <w:sz w:val="18"/>
      <w:szCs w:val="18"/>
    </w:rPr>
  </w:style>
  <w:style w:type="character" w:customStyle="1" w:styleId="Char0">
    <w:name w:val="页脚 Char"/>
    <w:basedOn w:val="a0"/>
    <w:link w:val="a4"/>
    <w:uiPriority w:val="99"/>
    <w:rsid w:val="00DA5D4F"/>
    <w:rPr>
      <w:sz w:val="18"/>
      <w:szCs w:val="18"/>
    </w:rPr>
  </w:style>
  <w:style w:type="character" w:styleId="a5">
    <w:name w:val="Hyperlink"/>
    <w:basedOn w:val="a0"/>
    <w:uiPriority w:val="99"/>
    <w:semiHidden/>
    <w:unhideWhenUsed/>
    <w:rsid w:val="00DA5D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5D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5D4F"/>
    <w:rPr>
      <w:sz w:val="18"/>
      <w:szCs w:val="18"/>
    </w:rPr>
  </w:style>
  <w:style w:type="paragraph" w:styleId="a4">
    <w:name w:val="footer"/>
    <w:basedOn w:val="a"/>
    <w:link w:val="Char0"/>
    <w:uiPriority w:val="99"/>
    <w:unhideWhenUsed/>
    <w:rsid w:val="00DA5D4F"/>
    <w:pPr>
      <w:tabs>
        <w:tab w:val="center" w:pos="4153"/>
        <w:tab w:val="right" w:pos="8306"/>
      </w:tabs>
      <w:snapToGrid w:val="0"/>
      <w:jc w:val="left"/>
    </w:pPr>
    <w:rPr>
      <w:sz w:val="18"/>
      <w:szCs w:val="18"/>
    </w:rPr>
  </w:style>
  <w:style w:type="character" w:customStyle="1" w:styleId="Char0">
    <w:name w:val="页脚 Char"/>
    <w:basedOn w:val="a0"/>
    <w:link w:val="a4"/>
    <w:uiPriority w:val="99"/>
    <w:rsid w:val="00DA5D4F"/>
    <w:rPr>
      <w:sz w:val="18"/>
      <w:szCs w:val="18"/>
    </w:rPr>
  </w:style>
  <w:style w:type="character" w:styleId="a5">
    <w:name w:val="Hyperlink"/>
    <w:basedOn w:val="a0"/>
    <w:uiPriority w:val="99"/>
    <w:semiHidden/>
    <w:unhideWhenUsed/>
    <w:rsid w:val="00DA5D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123</Words>
  <Characters>702</Characters>
  <Application>Microsoft Office Word</Application>
  <DocSecurity>0</DocSecurity>
  <Lines>5</Lines>
  <Paragraphs>1</Paragraphs>
  <ScaleCrop>false</ScaleCrop>
  <Company/>
  <LinksUpToDate>false</LinksUpToDate>
  <CharactersWithSpaces>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tangz</dc:creator>
  <cp:lastModifiedBy>tangz</cp:lastModifiedBy>
  <cp:revision>3</cp:revision>
  <dcterms:created xsi:type="dcterms:W3CDTF">2013-10-24T08:34:00Z</dcterms:created>
  <dcterms:modified xsi:type="dcterms:W3CDTF">2013-10-24T08:49:00Z</dcterms:modified>
</cp:coreProperties>
</file>